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景宁县教育研训中心公开招考教研员应聘人员报名表</w:t>
      </w:r>
    </w:p>
    <w:p/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8"/>
        <w:gridCol w:w="359"/>
        <w:gridCol w:w="376"/>
        <w:gridCol w:w="286"/>
        <w:gridCol w:w="292"/>
        <w:gridCol w:w="236"/>
        <w:gridCol w:w="236"/>
        <w:gridCol w:w="570"/>
        <w:gridCol w:w="236"/>
        <w:gridCol w:w="236"/>
        <w:gridCol w:w="483"/>
        <w:gridCol w:w="12"/>
        <w:gridCol w:w="472"/>
        <w:gridCol w:w="529"/>
        <w:gridCol w:w="41"/>
        <w:gridCol w:w="521"/>
        <w:gridCol w:w="236"/>
        <w:gridCol w:w="708"/>
        <w:gridCol w:w="390"/>
        <w:gridCol w:w="202"/>
        <w:gridCol w:w="98"/>
        <w:gridCol w:w="50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姓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名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性</w:t>
            </w:r>
            <w:r>
              <w:rPr>
                <w:rFonts w:hint="eastAsia" w:eastAsia="仿宋_GB2312"/>
                <w:color w:val="333333"/>
              </w:rPr>
              <w:t xml:space="preserve"> </w:t>
            </w:r>
            <w:r>
              <w:rPr>
                <w:rFonts w:hint="eastAsia" w:ascii="Times New Roman" w:eastAsia="仿宋_GB2312"/>
                <w:color w:val="333333"/>
              </w:rPr>
              <w:t>别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民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籍贯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工作时间</w:t>
            </w:r>
          </w:p>
        </w:tc>
        <w:tc>
          <w:tcPr>
            <w:tcW w:w="26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Times New Roman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政治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面貌</w:t>
            </w: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户籍所在地</w:t>
            </w:r>
          </w:p>
        </w:tc>
        <w:tc>
          <w:tcPr>
            <w:tcW w:w="2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0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学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历</w:t>
            </w:r>
          </w:p>
          <w:p>
            <w:pPr>
              <w:adjustRightInd w:val="0"/>
              <w:snapToGrid w:val="0"/>
              <w:spacing w:line="152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教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育</w:t>
            </w: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全日制教育</w:t>
            </w:r>
          </w:p>
          <w:p>
            <w:pPr>
              <w:adjustRightInd w:val="0"/>
              <w:snapToGrid w:val="0"/>
              <w:spacing w:line="152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学历（学位）</w:t>
            </w: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16"/>
                <w:szCs w:val="24"/>
              </w:rPr>
            </w:pPr>
          </w:p>
        </w:tc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52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毕业时间、院校及专业</w:t>
            </w:r>
          </w:p>
        </w:tc>
        <w:tc>
          <w:tcPr>
            <w:tcW w:w="2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16"/>
                <w:szCs w:val="24"/>
              </w:rPr>
            </w:pPr>
          </w:p>
        </w:tc>
        <w:tc>
          <w:tcPr>
            <w:tcW w:w="17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在职教育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学历（学位）</w:t>
            </w: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毕业时间、院校及专业</w:t>
            </w:r>
          </w:p>
        </w:tc>
        <w:tc>
          <w:tcPr>
            <w:tcW w:w="3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现工作单位及职务</w:t>
            </w:r>
          </w:p>
        </w:tc>
        <w:tc>
          <w:tcPr>
            <w:tcW w:w="3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任现职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时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间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教师资格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证书类别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普通话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水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平</w:t>
            </w:r>
          </w:p>
        </w:tc>
        <w:tc>
          <w:tcPr>
            <w:tcW w:w="13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计算机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水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平</w:t>
            </w:r>
          </w:p>
        </w:tc>
        <w:tc>
          <w:tcPr>
            <w:tcW w:w="200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联系电话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手机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宅电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现专业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技术资格</w:t>
            </w:r>
          </w:p>
        </w:tc>
        <w:tc>
          <w:tcPr>
            <w:tcW w:w="43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评定时间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配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偶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情</w:t>
            </w:r>
            <w:r>
              <w:rPr>
                <w:rFonts w:hint="eastAsia" w:eastAsia="仿宋_GB2312"/>
                <w:color w:val="333333"/>
              </w:rPr>
              <w:t xml:space="preserve">  </w:t>
            </w:r>
            <w:r>
              <w:rPr>
                <w:rFonts w:hint="eastAsia" w:ascii="Times New Roman" w:eastAsia="仿宋_GB2312"/>
                <w:color w:val="333333"/>
              </w:rPr>
              <w:t>况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姓</w:t>
            </w:r>
            <w:r>
              <w:rPr>
                <w:rFonts w:hint="eastAsia" w:eastAsia="仿宋_GB2312"/>
                <w:color w:val="333333"/>
              </w:rPr>
              <w:t xml:space="preserve"> </w:t>
            </w:r>
            <w:r>
              <w:rPr>
                <w:rFonts w:hint="eastAsia" w:ascii="Times New Roman" w:eastAsia="仿宋_GB2312"/>
                <w:color w:val="333333"/>
              </w:rPr>
              <w:t>名</w:t>
            </w: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文化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程度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家庭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地址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工作单位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（地址）</w:t>
            </w:r>
          </w:p>
        </w:tc>
        <w:tc>
          <w:tcPr>
            <w:tcW w:w="63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个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人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简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历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荣誉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及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获奖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情况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Times New Roman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文章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论文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eastAsia="仿宋_GB2312"/>
                <w:color w:val="333333"/>
              </w:rPr>
              <w:t>课题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发表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eastAsia="仿宋_GB2312"/>
                <w:color w:val="333333"/>
              </w:rPr>
              <w:t>获奖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情况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专业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研究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特长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其他需说明的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问题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tLeast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918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ind w:firstLine="422" w:firstLineChars="200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b/>
                <w:bCs/>
                <w:color w:val="333333"/>
              </w:rPr>
              <w:t>本人承诺：以上填报内容真实，如有虚假，一经查实，愿取消报考和聘用资格。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4620" w:firstLineChars="2200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报考人员</w:t>
            </w:r>
            <w:r>
              <w:rPr>
                <w:rFonts w:hint="eastAsia" w:eastAsia="仿宋_GB2312"/>
                <w:color w:val="333333"/>
                <w:u w:val="single"/>
              </w:rPr>
              <w:t xml:space="preserve">               </w:t>
            </w:r>
            <w:r>
              <w:rPr>
                <w:rFonts w:hint="eastAsia" w:ascii="Times New Roman" w:eastAsia="仿宋_GB2312"/>
                <w:color w:val="333333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单位（学校）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意见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tLeast"/>
              <w:ind w:left="1151" w:leftChars="548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ind w:left="1151" w:leftChars="548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（公章）</w:t>
            </w:r>
          </w:p>
          <w:p>
            <w:pPr>
              <w:adjustRightInd w:val="0"/>
              <w:snapToGrid w:val="0"/>
              <w:spacing w:line="360" w:lineRule="atLeast"/>
              <w:ind w:left="1151" w:leftChars="548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年</w:t>
            </w:r>
            <w:r>
              <w:rPr>
                <w:rFonts w:hint="eastAsia" w:eastAsia="仿宋_GB2312"/>
                <w:color w:val="333333"/>
              </w:rPr>
              <w:t xml:space="preserve">   </w:t>
            </w:r>
            <w:r>
              <w:rPr>
                <w:rFonts w:hint="eastAsia" w:ascii="Times New Roman" w:eastAsia="仿宋_GB2312"/>
                <w:color w:val="333333"/>
              </w:rPr>
              <w:t>月</w:t>
            </w:r>
            <w:r>
              <w:rPr>
                <w:rFonts w:hint="eastAsia" w:eastAsia="仿宋_GB2312"/>
                <w:color w:val="333333"/>
              </w:rPr>
              <w:t xml:space="preserve">   </w:t>
            </w:r>
            <w:r>
              <w:rPr>
                <w:rFonts w:hint="eastAsia" w:ascii="Times New Roman" w:eastAsia="仿宋_GB2312"/>
                <w:color w:val="333333"/>
              </w:rPr>
              <w:t>日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县教育局意见</w:t>
            </w: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tLeast"/>
              <w:ind w:left="1151" w:leftChars="548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 w:eastAsia="仿宋_GB2312"/>
                <w:color w:val="333333"/>
              </w:rPr>
            </w:pPr>
          </w:p>
          <w:p>
            <w:pPr>
              <w:adjustRightInd w:val="0"/>
              <w:snapToGrid w:val="0"/>
              <w:spacing w:line="360" w:lineRule="atLeast"/>
              <w:ind w:left="1151" w:leftChars="548"/>
              <w:rPr>
                <w:rFonts w:hint="eastAsia" w:eastAsia="仿宋_GB2312"/>
                <w:color w:val="333333"/>
              </w:rPr>
            </w:pPr>
            <w:r>
              <w:rPr>
                <w:rFonts w:hint="eastAsia" w:ascii="Times New Roman" w:eastAsia="仿宋_GB2312"/>
                <w:color w:val="333333"/>
              </w:rPr>
              <w:t>（公章）</w:t>
            </w:r>
          </w:p>
          <w:p>
            <w:pPr>
              <w:adjustRightInd w:val="0"/>
              <w:snapToGrid w:val="0"/>
              <w:spacing w:line="360" w:lineRule="atLeast"/>
              <w:ind w:left="1151" w:leftChars="548"/>
              <w:rPr>
                <w:rFonts w:ascii="宋体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eastAsia="仿宋_GB2312"/>
                <w:color w:val="333333"/>
              </w:rPr>
              <w:t>年</w:t>
            </w:r>
            <w:r>
              <w:rPr>
                <w:rFonts w:hint="eastAsia" w:eastAsia="仿宋_GB2312"/>
                <w:color w:val="333333"/>
              </w:rPr>
              <w:t xml:space="preserve">   </w:t>
            </w:r>
            <w:r>
              <w:rPr>
                <w:rFonts w:hint="eastAsia" w:ascii="Times New Roman" w:eastAsia="仿宋_GB2312"/>
                <w:color w:val="333333"/>
              </w:rPr>
              <w:t>月</w:t>
            </w:r>
            <w:r>
              <w:rPr>
                <w:rFonts w:hint="eastAsia" w:eastAsia="仿宋_GB2312"/>
                <w:color w:val="333333"/>
              </w:rPr>
              <w:t xml:space="preserve">   </w:t>
            </w:r>
            <w:r>
              <w:rPr>
                <w:rFonts w:hint="eastAsia" w:ascii="Times New Roman" w:eastAsia="仿宋_GB2312"/>
                <w:color w:val="333333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A7ADC"/>
    <w:rsid w:val="239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2021-06-28T09:09:00Z</dcterms:created>
  <dc:creator>天马棋社</dc:creator>
  <cp:lastModifiedBy>天马棋社</cp:lastModifiedBy>
  <dcterms:modified xsi:type="dcterms:W3CDTF">2021-06-28T09:09:19Z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